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19" w:rsidRPr="00136274" w:rsidRDefault="00BC6D19" w:rsidP="00BC6D19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BC6D19" w:rsidRPr="00136274" w:rsidRDefault="00BC6D19" w:rsidP="00BC6D19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BC6D19" w:rsidRPr="00826E2F" w:rsidRDefault="00BC6D19" w:rsidP="00BC6D19">
      <w:pPr>
        <w:rPr>
          <w:b/>
          <w:sz w:val="28"/>
          <w:szCs w:val="28"/>
        </w:rPr>
      </w:pPr>
    </w:p>
    <w:p w:rsidR="00BC6D19" w:rsidRPr="00136274" w:rsidRDefault="00BC6D19" w:rsidP="00BC6D19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BC6D19" w:rsidRPr="00826E2F" w:rsidRDefault="00BC6D19" w:rsidP="00BC6D1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BC6D19" w:rsidRPr="001D3B79" w:rsidTr="00E8477B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C6D19" w:rsidRPr="001D3B79" w:rsidRDefault="00BC6D19" w:rsidP="00E8477B">
            <w:pPr>
              <w:jc w:val="both"/>
              <w:rPr>
                <w:sz w:val="28"/>
                <w:szCs w:val="28"/>
              </w:rPr>
            </w:pPr>
            <w:r w:rsidRPr="001D3B79">
              <w:rPr>
                <w:sz w:val="28"/>
                <w:szCs w:val="28"/>
              </w:rPr>
              <w:t>Об установлении границ территории ТОС «</w:t>
            </w:r>
            <w:r>
              <w:rPr>
                <w:sz w:val="28"/>
                <w:szCs w:val="28"/>
              </w:rPr>
              <w:t>Ключ-Камышенское плато</w:t>
            </w:r>
            <w:r w:rsidRPr="001D3B79">
              <w:rPr>
                <w:sz w:val="28"/>
                <w:szCs w:val="28"/>
              </w:rPr>
              <w:t>»</w:t>
            </w:r>
          </w:p>
        </w:tc>
      </w:tr>
    </w:tbl>
    <w:p w:rsidR="00BC6D19" w:rsidRDefault="00BC6D19" w:rsidP="00BC6D19">
      <w:pPr>
        <w:jc w:val="both"/>
        <w:rPr>
          <w:sz w:val="28"/>
          <w:szCs w:val="28"/>
        </w:rPr>
      </w:pPr>
    </w:p>
    <w:p w:rsidR="00BC6D19" w:rsidRDefault="00BC6D19" w:rsidP="00BC6D19">
      <w:pPr>
        <w:jc w:val="both"/>
        <w:rPr>
          <w:sz w:val="28"/>
          <w:szCs w:val="28"/>
        </w:rPr>
      </w:pPr>
    </w:p>
    <w:p w:rsidR="00BC6D19" w:rsidRDefault="00BC6D19" w:rsidP="00BC6D19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>е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инициативной группы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«Ключ-Камышенское плато»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>,</w:t>
      </w:r>
      <w:r w:rsidRPr="00826E2F">
        <w:rPr>
          <w:sz w:val="28"/>
          <w:szCs w:val="28"/>
        </w:rPr>
        <w:t xml:space="preserve"> 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городского Совета Новосибирска </w:t>
      </w:r>
      <w:r>
        <w:rPr>
          <w:sz w:val="28"/>
          <w:szCs w:val="28"/>
        </w:rPr>
        <w:t xml:space="preserve">от 19.04.2006 № 230 «О Положении о территориальном общественном самоуправлении в городе Новосибирске»,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BC6D19" w:rsidRDefault="00BC6D19" w:rsidP="00BC6D19">
      <w:pPr>
        <w:ind w:firstLine="709"/>
        <w:jc w:val="both"/>
        <w:rPr>
          <w:sz w:val="28"/>
          <w:szCs w:val="28"/>
        </w:rPr>
      </w:pPr>
    </w:p>
    <w:p w:rsidR="00BC6D19" w:rsidRDefault="00BC6D19" w:rsidP="00BC6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Установить границы территории, в пределах которой предполагается осуществлять ТОС «Ключ-Камышенское плато», согласно приложению.</w:t>
      </w:r>
    </w:p>
    <w:p w:rsidR="00BC6D19" w:rsidRDefault="00BC6D19" w:rsidP="00BC6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подписания.</w:t>
      </w:r>
    </w:p>
    <w:p w:rsidR="00BC6D19" w:rsidRPr="00082DF9" w:rsidRDefault="00BC6D19" w:rsidP="00BC6D19">
      <w:pPr>
        <w:ind w:firstLine="709"/>
        <w:jc w:val="both"/>
        <w:rPr>
          <w:sz w:val="28"/>
          <w:szCs w:val="28"/>
        </w:rPr>
      </w:pPr>
      <w:r w:rsidRPr="00082DF9">
        <w:rPr>
          <w:sz w:val="28"/>
          <w:szCs w:val="28"/>
        </w:rPr>
        <w:tab/>
        <w:t>3.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</w:t>
      </w:r>
      <w:r>
        <w:rPr>
          <w:sz w:val="28"/>
          <w:szCs w:val="28"/>
        </w:rPr>
        <w:t xml:space="preserve">Гудовский </w:t>
      </w:r>
      <w:r w:rsidRPr="00082DF9">
        <w:rPr>
          <w:sz w:val="28"/>
          <w:szCs w:val="28"/>
        </w:rPr>
        <w:t xml:space="preserve">А. </w:t>
      </w:r>
      <w:r>
        <w:rPr>
          <w:sz w:val="28"/>
          <w:szCs w:val="28"/>
        </w:rPr>
        <w:t>Э</w:t>
      </w:r>
      <w:r w:rsidRPr="00082DF9">
        <w:rPr>
          <w:sz w:val="28"/>
          <w:szCs w:val="28"/>
        </w:rPr>
        <w:t>.).</w:t>
      </w:r>
    </w:p>
    <w:p w:rsidR="00BC6D19" w:rsidRDefault="00BC6D19" w:rsidP="00BC6D19">
      <w:pPr>
        <w:jc w:val="both"/>
        <w:rPr>
          <w:sz w:val="28"/>
          <w:szCs w:val="28"/>
        </w:rPr>
      </w:pPr>
    </w:p>
    <w:p w:rsidR="00BC6D19" w:rsidRDefault="00BC6D19" w:rsidP="00BC6D19">
      <w:pPr>
        <w:jc w:val="both"/>
        <w:rPr>
          <w:sz w:val="28"/>
          <w:szCs w:val="28"/>
        </w:rPr>
      </w:pPr>
    </w:p>
    <w:p w:rsidR="00BC6D19" w:rsidRDefault="00BC6D19" w:rsidP="00BC6D19">
      <w:pPr>
        <w:jc w:val="both"/>
        <w:rPr>
          <w:sz w:val="28"/>
          <w:szCs w:val="28"/>
        </w:rPr>
      </w:pPr>
    </w:p>
    <w:p w:rsidR="00BC6D19" w:rsidRDefault="00BC6D19" w:rsidP="00BC6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C6D19" w:rsidRDefault="00BC6D19" w:rsidP="00BC6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Pr="007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774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Н.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BC6D19" w:rsidRDefault="00BC6D19" w:rsidP="00BC6D19">
      <w:pPr>
        <w:ind w:left="6237"/>
        <w:jc w:val="both"/>
        <w:rPr>
          <w:sz w:val="28"/>
          <w:szCs w:val="28"/>
        </w:rPr>
      </w:pPr>
    </w:p>
    <w:p w:rsidR="00BC6D19" w:rsidRDefault="00BC6D19" w:rsidP="00BC6D19">
      <w:pPr>
        <w:jc w:val="both"/>
        <w:rPr>
          <w:sz w:val="28"/>
          <w:szCs w:val="28"/>
        </w:rPr>
      </w:pPr>
    </w:p>
    <w:p w:rsidR="00BC6D19" w:rsidRDefault="00BC6D19" w:rsidP="00BC6D19">
      <w:pPr>
        <w:ind w:left="6372" w:firstLine="7"/>
        <w:jc w:val="both"/>
        <w:outlineLvl w:val="0"/>
        <w:rPr>
          <w:sz w:val="24"/>
          <w:szCs w:val="24"/>
        </w:rPr>
      </w:pPr>
    </w:p>
    <w:p w:rsidR="00BC6D19" w:rsidRDefault="00BC6D19" w:rsidP="00BC6D19">
      <w:pPr>
        <w:ind w:left="6372" w:firstLine="7"/>
        <w:jc w:val="both"/>
        <w:outlineLvl w:val="0"/>
        <w:rPr>
          <w:sz w:val="24"/>
          <w:szCs w:val="24"/>
        </w:rPr>
      </w:pPr>
    </w:p>
    <w:p w:rsidR="00BC6D19" w:rsidRDefault="00BC6D19" w:rsidP="00BC6D19">
      <w:pPr>
        <w:ind w:left="6237"/>
        <w:jc w:val="both"/>
        <w:rPr>
          <w:sz w:val="28"/>
          <w:szCs w:val="28"/>
        </w:rPr>
      </w:pPr>
    </w:p>
    <w:p w:rsidR="00BC6D19" w:rsidRDefault="00BC6D19" w:rsidP="00BC6D19">
      <w:pPr>
        <w:ind w:left="6237"/>
        <w:jc w:val="both"/>
        <w:rPr>
          <w:sz w:val="28"/>
          <w:szCs w:val="28"/>
        </w:rPr>
      </w:pPr>
    </w:p>
    <w:p w:rsidR="00BC6D19" w:rsidRDefault="00BC6D19" w:rsidP="00BC6D19">
      <w:pPr>
        <w:ind w:left="6237"/>
        <w:jc w:val="both"/>
        <w:rPr>
          <w:sz w:val="28"/>
          <w:szCs w:val="28"/>
        </w:rPr>
      </w:pPr>
    </w:p>
    <w:p w:rsidR="00BC6D19" w:rsidRDefault="00BC6D19" w:rsidP="00BC6D19">
      <w:pPr>
        <w:ind w:left="6237"/>
        <w:jc w:val="both"/>
        <w:rPr>
          <w:sz w:val="28"/>
          <w:szCs w:val="28"/>
        </w:rPr>
      </w:pPr>
    </w:p>
    <w:p w:rsidR="00BC6D19" w:rsidRDefault="00BC6D19" w:rsidP="00BC6D19">
      <w:pPr>
        <w:ind w:left="6237"/>
        <w:jc w:val="both"/>
        <w:rPr>
          <w:sz w:val="28"/>
          <w:szCs w:val="28"/>
        </w:rPr>
      </w:pPr>
    </w:p>
    <w:p w:rsidR="00BC6D19" w:rsidRDefault="00BC6D19" w:rsidP="00BC6D19">
      <w:pPr>
        <w:ind w:left="6237"/>
        <w:jc w:val="both"/>
        <w:rPr>
          <w:sz w:val="28"/>
          <w:szCs w:val="28"/>
        </w:rPr>
      </w:pPr>
    </w:p>
    <w:p w:rsidR="00BC6D19" w:rsidRDefault="00BC6D19" w:rsidP="00BC6D19">
      <w:pPr>
        <w:ind w:left="6237"/>
        <w:jc w:val="both"/>
        <w:rPr>
          <w:sz w:val="28"/>
          <w:szCs w:val="28"/>
        </w:rPr>
      </w:pPr>
    </w:p>
    <w:p w:rsidR="00BC6D19" w:rsidRDefault="00BC6D19" w:rsidP="00BC6D19">
      <w:pPr>
        <w:ind w:left="6237"/>
        <w:jc w:val="both"/>
        <w:rPr>
          <w:sz w:val="28"/>
          <w:szCs w:val="28"/>
        </w:rPr>
      </w:pPr>
    </w:p>
    <w:p w:rsidR="00BC6D19" w:rsidRDefault="00BC6D19" w:rsidP="00BC6D19">
      <w:pPr>
        <w:ind w:left="6237"/>
        <w:jc w:val="both"/>
        <w:rPr>
          <w:sz w:val="28"/>
          <w:szCs w:val="28"/>
        </w:rPr>
      </w:pPr>
    </w:p>
    <w:p w:rsidR="00BC6D19" w:rsidRPr="00D43BC0" w:rsidRDefault="00BC6D19" w:rsidP="00BC6D19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BC6D19" w:rsidRPr="00D43BC0" w:rsidRDefault="00BC6D19" w:rsidP="00BC6D19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BC6D19" w:rsidRDefault="00BC6D19" w:rsidP="00BC6D19">
      <w:pPr>
        <w:tabs>
          <w:tab w:val="left" w:pos="5103"/>
        </w:tabs>
        <w:ind w:left="5658" w:firstLine="6"/>
      </w:pPr>
    </w:p>
    <w:p w:rsidR="00BC6D19" w:rsidRPr="00AF4598" w:rsidRDefault="00BC6D19" w:rsidP="00BC6D19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:rsidR="00BC6D19" w:rsidRPr="00AF4598" w:rsidRDefault="00BC6D19" w:rsidP="00BC6D19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BC6D19" w:rsidRPr="00AF4598" w:rsidRDefault="00BC6D19" w:rsidP="00BC6D19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Ключ-Камышенское плато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Октябрьского района  города Новосибирска</w:t>
      </w:r>
    </w:p>
    <w:p w:rsidR="00BC6D19" w:rsidRDefault="00BC6D19" w:rsidP="00BC6D19">
      <w:pPr>
        <w:rPr>
          <w:b/>
        </w:rPr>
      </w:pPr>
      <w:r>
        <w:rPr>
          <w:b/>
        </w:rPr>
        <w:t xml:space="preserve">                                                 </w:t>
      </w:r>
    </w:p>
    <w:p w:rsidR="00BC6D19" w:rsidRDefault="00BC6D19" w:rsidP="00BC6D19">
      <w:pPr>
        <w:jc w:val="both"/>
        <w:rPr>
          <w:sz w:val="28"/>
          <w:szCs w:val="28"/>
        </w:rPr>
      </w:pPr>
    </w:p>
    <w:p w:rsidR="00BC6D19" w:rsidRDefault="00BC6D19" w:rsidP="00BC6D19">
      <w:pPr>
        <w:ind w:firstLine="709"/>
        <w:jc w:val="both"/>
        <w:rPr>
          <w:sz w:val="28"/>
          <w:szCs w:val="28"/>
        </w:rPr>
      </w:pPr>
      <w:r w:rsidRPr="00676FDB">
        <w:rPr>
          <w:sz w:val="28"/>
          <w:szCs w:val="28"/>
        </w:rPr>
        <w:t>ТОС «</w:t>
      </w:r>
      <w:r>
        <w:rPr>
          <w:sz w:val="28"/>
          <w:szCs w:val="28"/>
        </w:rPr>
        <w:t>Ключ-Камышенское плато»</w:t>
      </w:r>
      <w:r w:rsidRPr="00676FDB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свою деятельность</w:t>
      </w:r>
      <w:r w:rsidRPr="00676FDB">
        <w:rPr>
          <w:sz w:val="28"/>
          <w:szCs w:val="28"/>
        </w:rPr>
        <w:t xml:space="preserve"> в границах следующей территории: </w:t>
      </w:r>
      <w:r>
        <w:rPr>
          <w:sz w:val="28"/>
          <w:szCs w:val="28"/>
        </w:rPr>
        <w:t>от точки пересечения оси проезжей части улицы Ключ-Камышенское Плато с осью проезжей части обводной дороги в юго-западном направлении по оси проезжей части обводной дороги до точки пересечения с осью проезжей части улицы Ключ-Камышенское Плато. Затем в западном направлении по линии границы территории Новосибирского военного института внутренних войск МВД Российской Федерации до поворота линии границы на северное направление, далее в северном направлении по линии границы территории Новосибирского военного  института внутренних войск МВД Российской Федерации до точки пересечения с осью обводной дороги. Далее в восточном направлении по оси проезжей части обводной дороги до точки пересечения с осью проезжей части улицы Ключ-Камышенское Плато. Затем в восточном направлении по оси проезжей части улицы Ключ-Камышенское Плато до поворота улицы Ключ-Камышенское Плато на северное направление, далее в северном направлении по оси проезжей части улицы Ключ-Камышенское Плато до поворота улицы Ключ-Камышенское Плато на восточное направление. Затем в восточном направлении по оси проезжей части улицы Ключ-Камышенское Плато до точки пересечения с осью проезжей части обводной дороги.</w:t>
      </w:r>
    </w:p>
    <w:p w:rsidR="00BC6D19" w:rsidRDefault="00BC6D19" w:rsidP="00BC6D19">
      <w:pPr>
        <w:spacing w:line="360" w:lineRule="auto"/>
        <w:ind w:firstLine="709"/>
        <w:rPr>
          <w:sz w:val="28"/>
          <w:szCs w:val="28"/>
        </w:rPr>
      </w:pPr>
    </w:p>
    <w:p w:rsidR="00BC6D19" w:rsidRDefault="00BC6D19" w:rsidP="00BC6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BC6D19" w:rsidRDefault="00BC6D19" w:rsidP="00BC6D19">
      <w:pPr>
        <w:spacing w:line="360" w:lineRule="auto"/>
        <w:ind w:firstLine="709"/>
        <w:rPr>
          <w:sz w:val="28"/>
          <w:szCs w:val="28"/>
        </w:rPr>
      </w:pPr>
    </w:p>
    <w:p w:rsidR="00BC6D19" w:rsidRDefault="00BC6D19" w:rsidP="00BC6D1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ул. Ключ-Камышенское  Плато: 1, 2, 3, 4, 5, 6, 7, 8, 8/1, 9, 10, 12, 14.</w:t>
      </w:r>
    </w:p>
    <w:p w:rsidR="00BC6D19" w:rsidRDefault="00BC6D19" w:rsidP="00BC6D19">
      <w:pPr>
        <w:spacing w:line="360" w:lineRule="auto"/>
        <w:ind w:firstLine="709"/>
        <w:rPr>
          <w:b/>
          <w:sz w:val="28"/>
          <w:szCs w:val="28"/>
        </w:rPr>
      </w:pPr>
    </w:p>
    <w:p w:rsidR="00BC6D19" w:rsidRPr="007E1B0B" w:rsidRDefault="00BC6D19" w:rsidP="00BC6D19">
      <w:pPr>
        <w:spacing w:line="360" w:lineRule="auto"/>
        <w:rPr>
          <w:b/>
          <w:sz w:val="28"/>
          <w:szCs w:val="28"/>
        </w:rPr>
      </w:pPr>
      <w:r>
        <w:rPr>
          <w:sz w:val="28"/>
        </w:rPr>
        <w:t>Всего жилых домов:</w:t>
      </w:r>
      <w:r w:rsidRPr="007E1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BC6D19" w:rsidRPr="00AD6213" w:rsidRDefault="00BC6D19" w:rsidP="00BC6D19">
      <w:pPr>
        <w:spacing w:line="360" w:lineRule="auto"/>
        <w:ind w:firstLine="851"/>
        <w:rPr>
          <w:sz w:val="28"/>
          <w:szCs w:val="28"/>
        </w:rPr>
      </w:pPr>
    </w:p>
    <w:p w:rsidR="003931EE" w:rsidRDefault="003931EE"/>
    <w:sectPr w:rsidR="003931EE" w:rsidSect="001B0BB9">
      <w:pgSz w:w="11907" w:h="16840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19"/>
    <w:rsid w:val="00004AF6"/>
    <w:rsid w:val="000064E8"/>
    <w:rsid w:val="00007585"/>
    <w:rsid w:val="00061ED7"/>
    <w:rsid w:val="00081DE0"/>
    <w:rsid w:val="00090128"/>
    <w:rsid w:val="00092B61"/>
    <w:rsid w:val="000A1C44"/>
    <w:rsid w:val="000A2A3B"/>
    <w:rsid w:val="000D0B3B"/>
    <w:rsid w:val="000D5C92"/>
    <w:rsid w:val="001070F5"/>
    <w:rsid w:val="00114A2E"/>
    <w:rsid w:val="001340BC"/>
    <w:rsid w:val="00142FF1"/>
    <w:rsid w:val="00163273"/>
    <w:rsid w:val="00187A85"/>
    <w:rsid w:val="001A0035"/>
    <w:rsid w:val="001B059D"/>
    <w:rsid w:val="001B0BB9"/>
    <w:rsid w:val="001B5AFE"/>
    <w:rsid w:val="001C090E"/>
    <w:rsid w:val="001D3217"/>
    <w:rsid w:val="001E346E"/>
    <w:rsid w:val="0022196A"/>
    <w:rsid w:val="00223CF9"/>
    <w:rsid w:val="002F7904"/>
    <w:rsid w:val="00383133"/>
    <w:rsid w:val="003931EE"/>
    <w:rsid w:val="003D6977"/>
    <w:rsid w:val="004004B7"/>
    <w:rsid w:val="004565CD"/>
    <w:rsid w:val="00490CFB"/>
    <w:rsid w:val="004B7784"/>
    <w:rsid w:val="004C2ECD"/>
    <w:rsid w:val="0051193F"/>
    <w:rsid w:val="00512940"/>
    <w:rsid w:val="0052670E"/>
    <w:rsid w:val="00535DCE"/>
    <w:rsid w:val="005727F6"/>
    <w:rsid w:val="0059204E"/>
    <w:rsid w:val="00593505"/>
    <w:rsid w:val="005C4209"/>
    <w:rsid w:val="005C609E"/>
    <w:rsid w:val="005F1DCB"/>
    <w:rsid w:val="005F656A"/>
    <w:rsid w:val="00607D39"/>
    <w:rsid w:val="006257C0"/>
    <w:rsid w:val="00696930"/>
    <w:rsid w:val="006A6437"/>
    <w:rsid w:val="006F19E2"/>
    <w:rsid w:val="00703E55"/>
    <w:rsid w:val="007632EA"/>
    <w:rsid w:val="007A3A5E"/>
    <w:rsid w:val="00807B6D"/>
    <w:rsid w:val="00821498"/>
    <w:rsid w:val="008313B2"/>
    <w:rsid w:val="008343D6"/>
    <w:rsid w:val="008A175C"/>
    <w:rsid w:val="008D19A6"/>
    <w:rsid w:val="008D5238"/>
    <w:rsid w:val="008F5038"/>
    <w:rsid w:val="00933820"/>
    <w:rsid w:val="00977E2F"/>
    <w:rsid w:val="009940E2"/>
    <w:rsid w:val="009F3F55"/>
    <w:rsid w:val="00A438A6"/>
    <w:rsid w:val="00A8333D"/>
    <w:rsid w:val="00AC5FAF"/>
    <w:rsid w:val="00B80432"/>
    <w:rsid w:val="00BA7832"/>
    <w:rsid w:val="00BC6D19"/>
    <w:rsid w:val="00BE2BA7"/>
    <w:rsid w:val="00BF51D0"/>
    <w:rsid w:val="00C24403"/>
    <w:rsid w:val="00C40D15"/>
    <w:rsid w:val="00C47A55"/>
    <w:rsid w:val="00C534C4"/>
    <w:rsid w:val="00C54CF6"/>
    <w:rsid w:val="00C66A44"/>
    <w:rsid w:val="00C84917"/>
    <w:rsid w:val="00CC0F39"/>
    <w:rsid w:val="00D20849"/>
    <w:rsid w:val="00D25371"/>
    <w:rsid w:val="00D34562"/>
    <w:rsid w:val="00D47B24"/>
    <w:rsid w:val="00D73067"/>
    <w:rsid w:val="00DA4522"/>
    <w:rsid w:val="00DD0924"/>
    <w:rsid w:val="00E1671B"/>
    <w:rsid w:val="00E3010F"/>
    <w:rsid w:val="00E37376"/>
    <w:rsid w:val="00E538ED"/>
    <w:rsid w:val="00E671E5"/>
    <w:rsid w:val="00E76D89"/>
    <w:rsid w:val="00E87F88"/>
    <w:rsid w:val="00E97E73"/>
    <w:rsid w:val="00ED3B86"/>
    <w:rsid w:val="00F1757B"/>
    <w:rsid w:val="00F63DDB"/>
    <w:rsid w:val="00F836CC"/>
    <w:rsid w:val="00FA45FD"/>
    <w:rsid w:val="00FB48E9"/>
    <w:rsid w:val="00FD60F7"/>
    <w:rsid w:val="00FD71A0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2A25A-07BD-42FC-B621-63A2CB5F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6KDV5W64NSFS-399-9200</_dlc_DocId>
    <_dlc_DocIdUrl xmlns="746016b1-ecc9-410e-95eb-a13f7eb3881b">
      <Url>http://port.admnsk.ru/sites/main/sovet/_layouts/DocIdRedir.aspx?ID=6KDV5W64NSFS-399-9200</Url>
      <Description>6KDV5W64NSFS-399-9200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5198E-B13F-4A3B-8E66-0E04023B80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C0E33C-E953-4729-B37E-F837E315F321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C08442F3-A55A-4BBA-828A-EA1ABB6740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32A02-F33C-498D-8D50-F32901C71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2018-09-28T08:34:00Z</dcterms:created>
  <dcterms:modified xsi:type="dcterms:W3CDTF">2018-09-28T08:34:00Z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06a90b40-8701-43a5-9222-28d7660714ec</vt:lpwstr>
  </property>
  <property fmtid="{D5CDD505-2E9C-101B-9397-08002B2CF9AE}" pid="3" name="ContentTypeId">
    <vt:lpwstr>0x010100A645B26D705C1E4287E0552777E428E2</vt:lpwstr>
  </property>
</Properties>
</file>